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January 29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Joshuan Jimenez, Daniel Chang, Joshua Posada, Christopher Eberhard, Cristian Caro, Pablo Maldonado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Joshuan Jimenez- Senior Project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programming assignments, and read the source code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Revise source code, divide in 2 teams, attended the meeting with the PO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programming assignments, and discussed what needed to be done for the next sprint meeting.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familiarize myself with tools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Joshua Posada- Senior Project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discussed what needs to be done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Readings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new additional readings on ANAnSI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work on improving the existing code from the library.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reading documents regarding the conversion of TimeML to TCSP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Ensuring that I gain a proper understanding of the topic.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Read source code and did the programming assignments 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Keep reading source code, attended the meeting with the PO and divided in to 2 teams 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Capstone 2: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work on improving the existing code from the library.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reading documents regarding the conversion of TimeML to TCSP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 understanding of the reading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Emmanuel Garcia - Capstone I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jTLEX paper to understand the partition algorithm.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know which readings to prioritize.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